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118B1100" w:rsidR="00415056" w:rsidRPr="00415056" w:rsidRDefault="009D2BA8" w:rsidP="00415056">
      <w:pPr>
        <w:pStyle w:val="a3"/>
        <w:tabs>
          <w:tab w:val="left" w:pos="8280"/>
        </w:tabs>
        <w:spacing w:line="280" w:lineRule="exact"/>
        <w:rPr>
          <w:rFonts w:cs="Arial"/>
          <w:color w:val="FF0000"/>
          <w:sz w:val="24"/>
          <w:szCs w:val="24"/>
          <w:lang w:val="en-US"/>
        </w:rPr>
      </w:pPr>
      <w:bookmarkStart w:id="0" w:name="OLE_LINK94"/>
      <w:r w:rsidRPr="00415056">
        <w:rPr>
          <w:rFonts w:cs="Arial"/>
          <w:color w:val="000000"/>
          <w:sz w:val="24"/>
          <w:szCs w:val="24"/>
          <w:lang w:val="en-US"/>
        </w:rPr>
        <w:t xml:space="preserve">3GPP TSG-RAN WG4 Meeting #114                         </w:t>
      </w:r>
      <w:r w:rsidRPr="00415056">
        <w:rPr>
          <w:rFonts w:ascii="新細明體" w:eastAsia="新細明體" w:hAnsi="新細明體" w:cs="Arial" w:hint="eastAsia"/>
          <w:color w:val="000000"/>
          <w:sz w:val="24"/>
          <w:szCs w:val="24"/>
          <w:lang w:val="en-US" w:eastAsia="zh-TW"/>
        </w:rPr>
        <w:t xml:space="preserve">  </w:t>
      </w:r>
      <w:r w:rsidRPr="00415056">
        <w:rPr>
          <w:rFonts w:cs="Arial"/>
          <w:color w:val="000000"/>
          <w:sz w:val="24"/>
          <w:szCs w:val="24"/>
          <w:lang w:val="en-US"/>
        </w:rPr>
        <w:t xml:space="preserve"> </w:t>
      </w:r>
      <w:r w:rsidRPr="00415056">
        <w:rPr>
          <w:rFonts w:ascii="新細明體" w:eastAsia="新細明體" w:hAnsi="新細明體" w:cs="Arial" w:hint="eastAsia"/>
          <w:color w:val="000000"/>
          <w:sz w:val="24"/>
          <w:szCs w:val="24"/>
          <w:lang w:val="en-US" w:eastAsia="zh-TW"/>
        </w:rPr>
        <w:t xml:space="preserve">      </w:t>
      </w:r>
      <w:bookmarkStart w:id="1" w:name="_Hlk182000763"/>
      <w:r w:rsidRPr="00415056">
        <w:rPr>
          <w:rFonts w:ascii="新細明體" w:eastAsia="新細明體" w:hAnsi="新細明體" w:cs="Arial" w:hint="eastAsia"/>
          <w:color w:val="000000"/>
          <w:sz w:val="24"/>
          <w:szCs w:val="24"/>
          <w:lang w:val="en-US" w:eastAsia="zh-TW"/>
        </w:rPr>
        <w:t xml:space="preserve"> </w:t>
      </w:r>
      <w:bookmarkStart w:id="2" w:name="OLE_LINK72"/>
      <w:bookmarkEnd w:id="1"/>
      <w:r w:rsidR="0017084B" w:rsidRPr="0017084B">
        <w:rPr>
          <w:rFonts w:cs="Arial"/>
          <w:color w:val="000000"/>
          <w:sz w:val="24"/>
          <w:szCs w:val="24"/>
          <w:lang w:val="en-US"/>
        </w:rPr>
        <w:t>R4-2504261</w:t>
      </w:r>
      <w:bookmarkEnd w:id="2"/>
    </w:p>
    <w:p w14:paraId="41384EE9" w14:textId="44FEC0D2" w:rsidR="00415056" w:rsidRPr="00415056" w:rsidRDefault="00415056" w:rsidP="00415056">
      <w:pPr>
        <w:pStyle w:val="a3"/>
        <w:tabs>
          <w:tab w:val="left" w:pos="8280"/>
        </w:tabs>
        <w:spacing w:line="280" w:lineRule="exact"/>
        <w:rPr>
          <w:rFonts w:cs="Arial"/>
          <w:color w:val="FF0000"/>
          <w:sz w:val="24"/>
          <w:szCs w:val="24"/>
          <w:lang w:val="en-US"/>
        </w:rPr>
      </w:pPr>
      <w:r w:rsidRPr="00415056">
        <w:rPr>
          <w:rFonts w:eastAsia="SimSun" w:cs="Arial"/>
          <w:sz w:val="24"/>
          <w:szCs w:val="24"/>
          <w:lang w:eastAsia="zh-CN"/>
        </w:rPr>
        <w:t>Wuhan, Hubei, China, 07</w:t>
      </w:r>
      <w:r w:rsidRPr="00415056">
        <w:rPr>
          <w:rFonts w:eastAsia="SimSun" w:cs="Arial"/>
          <w:sz w:val="24"/>
          <w:szCs w:val="24"/>
          <w:vertAlign w:val="superscript"/>
          <w:lang w:eastAsia="zh-CN"/>
        </w:rPr>
        <w:t>th</w:t>
      </w:r>
      <w:r w:rsidRPr="00415056">
        <w:rPr>
          <w:rFonts w:eastAsia="SimSun" w:cs="Arial"/>
          <w:sz w:val="24"/>
          <w:szCs w:val="24"/>
          <w:lang w:eastAsia="zh-CN"/>
        </w:rPr>
        <w:t xml:space="preserve"> – 11</w:t>
      </w:r>
      <w:r w:rsidRPr="00415056">
        <w:rPr>
          <w:rFonts w:eastAsia="SimSun" w:cs="Arial"/>
          <w:sz w:val="24"/>
          <w:szCs w:val="24"/>
          <w:vertAlign w:val="superscript"/>
          <w:lang w:eastAsia="zh-CN"/>
        </w:rPr>
        <w:t>th</w:t>
      </w:r>
      <w:r w:rsidRPr="00415056">
        <w:rPr>
          <w:rFonts w:eastAsia="SimSun" w:cs="Arial"/>
          <w:sz w:val="24"/>
          <w:szCs w:val="24"/>
          <w:lang w:eastAsia="zh-CN"/>
        </w:rPr>
        <w:t xml:space="preserve"> April, 2025</w:t>
      </w:r>
    </w:p>
    <w:p w14:paraId="525A6CEA" w14:textId="77777777" w:rsidR="0012282A" w:rsidRPr="00415056" w:rsidRDefault="0012282A" w:rsidP="008A3175">
      <w:pPr>
        <w:tabs>
          <w:tab w:val="left" w:pos="1985"/>
        </w:tabs>
        <w:jc w:val="both"/>
        <w:rPr>
          <w:rFonts w:ascii="Arial" w:hAnsi="Arial" w:cs="Arial"/>
          <w:b/>
          <w:lang w:val="de-DE"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1C6D2253"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3" w:name="OLE_LINK81"/>
      <w:bookmarkStart w:id="4" w:name="OLE_LINK63"/>
      <w:bookmarkStart w:id="5" w:name="OLE_LINK62"/>
      <w:r w:rsidR="001545D9" w:rsidRPr="00415056">
        <w:rPr>
          <w:rFonts w:ascii="Arial" w:hAnsi="Arial" w:cs="Arial"/>
          <w:color w:val="000000"/>
        </w:rPr>
        <w:t xml:space="preserve">Discussion on </w:t>
      </w:r>
      <w:r w:rsidR="00D41F87" w:rsidRPr="00415056">
        <w:rPr>
          <w:rFonts w:ascii="Arial" w:hAnsi="Arial" w:cs="Arial"/>
          <w:color w:val="000000"/>
        </w:rPr>
        <w:t xml:space="preserve">UE RF requirements </w:t>
      </w:r>
      <w:r w:rsidR="004B12DA" w:rsidRPr="00415056">
        <w:rPr>
          <w:rFonts w:ascii="Arial" w:hAnsi="Arial" w:cs="Arial"/>
          <w:color w:val="000000"/>
        </w:rPr>
        <w:t>for 7MHz</w:t>
      </w:r>
      <w:r w:rsidR="00D41F87" w:rsidRPr="00415056">
        <w:rPr>
          <w:rFonts w:ascii="Arial" w:hAnsi="Arial" w:cs="Arial"/>
          <w:color w:val="000000"/>
        </w:rPr>
        <w:t xml:space="preserve"> </w:t>
      </w:r>
      <w:bookmarkEnd w:id="3"/>
      <w:r w:rsidR="00D41F87" w:rsidRPr="00415056">
        <w:rPr>
          <w:rFonts w:ascii="Arial" w:hAnsi="Arial" w:cs="Arial"/>
          <w:color w:val="000000"/>
        </w:rPr>
        <w:t>CBW</w:t>
      </w:r>
      <w:bookmarkEnd w:id="4"/>
    </w:p>
    <w:bookmarkEnd w:id="5"/>
    <w:p w14:paraId="77BBC9DF" w14:textId="08081D7B"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bookmarkStart w:id="6" w:name="OLE_LINK56"/>
      <w:r w:rsidR="00F1527C" w:rsidRPr="00415056">
        <w:rPr>
          <w:rFonts w:ascii="Arial" w:hAnsi="Arial" w:cs="Arial"/>
          <w:color w:val="000000"/>
        </w:rPr>
        <w:t>7</w:t>
      </w:r>
      <w:r w:rsidR="00E00101" w:rsidRPr="00415056">
        <w:rPr>
          <w:rFonts w:ascii="Arial" w:hAnsi="Arial" w:cs="Arial"/>
          <w:color w:val="000000"/>
        </w:rPr>
        <w:t>.</w:t>
      </w:r>
      <w:bookmarkEnd w:id="6"/>
      <w:r w:rsidR="00415056" w:rsidRPr="00415056">
        <w:rPr>
          <w:rFonts w:ascii="Arial" w:eastAsiaTheme="minorEastAsia" w:hAnsi="Arial" w:cs="Arial"/>
          <w:color w:val="000000"/>
        </w:rPr>
        <w:t>8</w:t>
      </w:r>
      <w:r w:rsidR="004B12DA" w:rsidRPr="00415056">
        <w:rPr>
          <w:rFonts w:ascii="Arial" w:hAnsi="Arial" w:cs="Arial"/>
          <w:color w:val="000000"/>
        </w:rPr>
        <w:t>.2</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27EF38D0" w14:textId="47AEAEB2" w:rsidR="00F675C0" w:rsidRPr="00415056" w:rsidRDefault="0050726D" w:rsidP="00F675C0">
      <w:pPr>
        <w:jc w:val="both"/>
        <w:rPr>
          <w:rFonts w:eastAsia="DengXian"/>
          <w:sz w:val="20"/>
          <w:szCs w:val="20"/>
          <w:lang w:eastAsia="zh-CN"/>
        </w:rPr>
      </w:pPr>
      <w:bookmarkStart w:id="7" w:name="OLE_LINK23"/>
      <w:bookmarkStart w:id="8" w:name="OLE_LINK19"/>
      <w:r w:rsidRPr="0050726D">
        <w:rPr>
          <w:sz w:val="20"/>
          <w:szCs w:val="20"/>
          <w:lang w:eastAsia="zh-CN"/>
        </w:rPr>
        <w:t>In RAN</w:t>
      </w:r>
      <w:r w:rsidR="00151C5D">
        <w:rPr>
          <w:sz w:val="20"/>
          <w:szCs w:val="20"/>
          <w:lang w:eastAsia="zh-CN"/>
        </w:rPr>
        <w:t>4#114</w:t>
      </w:r>
      <w:r w:rsidRPr="0050726D">
        <w:rPr>
          <w:sz w:val="20"/>
          <w:szCs w:val="20"/>
          <w:lang w:eastAsia="zh-CN"/>
        </w:rPr>
        <w:t xml:space="preserve">, a </w:t>
      </w:r>
      <w:r w:rsidR="00151C5D">
        <w:rPr>
          <w:sz w:val="20"/>
          <w:szCs w:val="20"/>
          <w:lang w:eastAsia="zh-CN"/>
        </w:rPr>
        <w:t>WF</w:t>
      </w:r>
      <w:r w:rsidRPr="0050726D">
        <w:rPr>
          <w:sz w:val="20"/>
          <w:szCs w:val="20"/>
          <w:lang w:eastAsia="zh-CN"/>
        </w:rPr>
        <w:t xml:space="preserve"> [1]</w:t>
      </w:r>
      <w:r w:rsidR="00151C5D">
        <w:rPr>
          <w:sz w:val="20"/>
          <w:szCs w:val="20"/>
          <w:lang w:eastAsia="zh-CN"/>
        </w:rPr>
        <w:t xml:space="preserve"> for 7MHz CBW</w:t>
      </w:r>
      <w:r w:rsidRPr="0050726D">
        <w:rPr>
          <w:sz w:val="20"/>
          <w:szCs w:val="20"/>
          <w:lang w:eastAsia="zh-CN"/>
        </w:rPr>
        <w:t xml:space="preserve"> was agreed </w:t>
      </w:r>
      <w:r w:rsidR="00151C5D">
        <w:rPr>
          <w:sz w:val="20"/>
          <w:szCs w:val="20"/>
          <w:lang w:eastAsia="zh-CN"/>
        </w:rPr>
        <w:t>and there are some issues need to be resolved</w:t>
      </w:r>
      <w:r w:rsidRPr="0050726D">
        <w:rPr>
          <w:sz w:val="20"/>
          <w:szCs w:val="20"/>
          <w:lang w:eastAsia="zh-CN"/>
        </w:rPr>
        <w:t xml:space="preserve">. In this paper, </w:t>
      </w:r>
      <w:bookmarkStart w:id="9" w:name="OLE_LINK40"/>
      <w:r w:rsidRPr="0050726D">
        <w:rPr>
          <w:sz w:val="20"/>
          <w:szCs w:val="20"/>
          <w:lang w:eastAsia="zh-CN"/>
        </w:rPr>
        <w:t xml:space="preserve">we will provide our views on </w:t>
      </w:r>
      <w:bookmarkStart w:id="10" w:name="OLE_LINK73"/>
      <w:r w:rsidRPr="0050726D">
        <w:rPr>
          <w:sz w:val="20"/>
          <w:szCs w:val="20"/>
          <w:lang w:eastAsia="zh-CN"/>
        </w:rPr>
        <w:t xml:space="preserve">UE </w:t>
      </w:r>
      <w:r w:rsidR="002D5E43">
        <w:rPr>
          <w:sz w:val="20"/>
          <w:szCs w:val="20"/>
          <w:lang w:eastAsia="zh-CN"/>
        </w:rPr>
        <w:t xml:space="preserve">REFSENS </w:t>
      </w:r>
      <w:r w:rsidRPr="0050726D">
        <w:rPr>
          <w:sz w:val="20"/>
          <w:szCs w:val="20"/>
          <w:lang w:eastAsia="zh-CN"/>
        </w:rPr>
        <w:t>for 7 MHz CBW</w:t>
      </w:r>
      <w:r w:rsidR="002F7FDC" w:rsidRPr="002F7FDC">
        <w:rPr>
          <w:sz w:val="20"/>
          <w:szCs w:val="20"/>
          <w:lang w:eastAsia="zh-CN"/>
        </w:rPr>
        <w:t xml:space="preserve"> </w:t>
      </w:r>
      <w:r w:rsidR="002F7FDC">
        <w:rPr>
          <w:sz w:val="20"/>
          <w:szCs w:val="20"/>
          <w:lang w:eastAsia="zh-CN"/>
        </w:rPr>
        <w:t>for band n5 and n26</w:t>
      </w:r>
      <w:r w:rsidRPr="0050726D">
        <w:rPr>
          <w:sz w:val="20"/>
          <w:szCs w:val="20"/>
          <w:lang w:eastAsia="zh-CN"/>
        </w:rPr>
        <w:t>.</w:t>
      </w:r>
      <w:bookmarkEnd w:id="9"/>
      <w:bookmarkEnd w:id="10"/>
    </w:p>
    <w:tbl>
      <w:tblPr>
        <w:tblStyle w:val="a8"/>
        <w:tblW w:w="0" w:type="auto"/>
        <w:tblLook w:val="04A0" w:firstRow="1" w:lastRow="0" w:firstColumn="1" w:lastColumn="0" w:noHBand="0" w:noVBand="1"/>
      </w:tblPr>
      <w:tblGrid>
        <w:gridCol w:w="9629"/>
      </w:tblGrid>
      <w:tr w:rsidR="00F675C0" w14:paraId="530689E5" w14:textId="77777777" w:rsidTr="00F675C0">
        <w:tc>
          <w:tcPr>
            <w:tcW w:w="9855" w:type="dxa"/>
            <w:tcBorders>
              <w:top w:val="single" w:sz="4" w:space="0" w:color="auto"/>
              <w:left w:val="single" w:sz="4" w:space="0" w:color="auto"/>
              <w:bottom w:val="single" w:sz="4" w:space="0" w:color="auto"/>
              <w:right w:val="single" w:sz="4" w:space="0" w:color="auto"/>
            </w:tcBorders>
            <w:hideMark/>
          </w:tcPr>
          <w:p w14:paraId="6FBF74D8" w14:textId="77777777" w:rsidR="00151C5D" w:rsidRDefault="00151C5D" w:rsidP="00151C5D">
            <w:pPr>
              <w:pStyle w:val="2"/>
              <w:ind w:left="403" w:hanging="403"/>
              <w:rPr>
                <w:bCs/>
                <w:color w:val="000000" w:themeColor="text1"/>
                <w:sz w:val="24"/>
                <w:szCs w:val="16"/>
                <w:lang w:val="en-US" w:eastAsia="zh-CN"/>
              </w:rPr>
            </w:pPr>
            <w:bookmarkStart w:id="11" w:name="_Hlk134791802"/>
            <w:bookmarkEnd w:id="7"/>
            <w:r>
              <w:rPr>
                <w:bCs/>
                <w:color w:val="000000" w:themeColor="text1"/>
                <w:sz w:val="24"/>
                <w:szCs w:val="16"/>
                <w:lang w:eastAsia="ko-KR"/>
              </w:rPr>
              <w:t>2-1-1 Spectrum utilization</w:t>
            </w:r>
          </w:p>
          <w:p w14:paraId="1EF28047" w14:textId="77777777" w:rsidR="00151C5D" w:rsidRDefault="00151C5D" w:rsidP="00151C5D">
            <w:pPr>
              <w:rPr>
                <w:b/>
                <w:bCs/>
                <w:sz w:val="20"/>
                <w:lang w:val="en-GB" w:eastAsia="zh-CN"/>
              </w:rPr>
            </w:pPr>
            <w:r>
              <w:rPr>
                <w:b/>
                <w:bCs/>
                <w:lang w:eastAsia="zh-CN"/>
              </w:rPr>
              <w:t>Agreement:</w:t>
            </w:r>
          </w:p>
          <w:p w14:paraId="582FD65E" w14:textId="77777777" w:rsidR="00151C5D" w:rsidRDefault="00151C5D" w:rsidP="00151C5D">
            <w:pPr>
              <w:pStyle w:val="af5"/>
              <w:numPr>
                <w:ilvl w:val="0"/>
                <w:numId w:val="76"/>
              </w:numPr>
              <w:overflowPunct w:val="0"/>
              <w:autoSpaceDE w:val="0"/>
              <w:autoSpaceDN w:val="0"/>
              <w:adjustRightInd w:val="0"/>
              <w:textAlignment w:val="baseline"/>
              <w:rPr>
                <w:szCs w:val="20"/>
                <w:lang w:eastAsia="en-US"/>
              </w:rPr>
            </w:pPr>
            <w:r>
              <w:t>35 RBs will be supported.</w:t>
            </w:r>
          </w:p>
          <w:p w14:paraId="4E246F98" w14:textId="63EB955C" w:rsidR="000D5FFA" w:rsidRPr="00B1640E" w:rsidRDefault="000D5FFA" w:rsidP="000D5FFA">
            <w:pPr>
              <w:pStyle w:val="2"/>
            </w:pPr>
          </w:p>
          <w:p w14:paraId="70179045" w14:textId="18133200" w:rsidR="00F675C0" w:rsidRPr="00151C5D" w:rsidRDefault="00F675C0" w:rsidP="00151C5D">
            <w:pPr>
              <w:overflowPunct w:val="0"/>
              <w:autoSpaceDE w:val="0"/>
              <w:autoSpaceDN w:val="0"/>
              <w:adjustRightInd w:val="0"/>
              <w:textAlignment w:val="baseline"/>
              <w:rPr>
                <w:rFonts w:eastAsiaTheme="minorEastAsia"/>
              </w:rPr>
            </w:pPr>
          </w:p>
        </w:tc>
        <w:bookmarkEnd w:id="11"/>
      </w:tr>
    </w:tbl>
    <w:p w14:paraId="7FAAFBB7" w14:textId="1286EAF4" w:rsidR="00F675C0" w:rsidRDefault="00F675C0" w:rsidP="008F2F98">
      <w:pPr>
        <w:jc w:val="both"/>
        <w:rPr>
          <w:rFonts w:eastAsia="DengXian"/>
          <w:sz w:val="20"/>
          <w:szCs w:val="20"/>
          <w:lang w:eastAsia="zh-CN"/>
        </w:rPr>
      </w:pPr>
    </w:p>
    <w:p w14:paraId="063F758B" w14:textId="77777777" w:rsidR="00F675C0" w:rsidRPr="00F675C0" w:rsidRDefault="00F675C0" w:rsidP="008F2F98">
      <w:pPr>
        <w:jc w:val="both"/>
        <w:rPr>
          <w:rFonts w:eastAsia="DengXian"/>
          <w:sz w:val="20"/>
          <w:szCs w:val="20"/>
          <w:lang w:eastAsia="zh-CN"/>
        </w:rPr>
      </w:pPr>
    </w:p>
    <w:bookmarkEnd w:id="8"/>
    <w:p w14:paraId="4F489D92" w14:textId="69E2013F" w:rsidR="00E85F3A" w:rsidRPr="00E85F3A" w:rsidRDefault="00B51041" w:rsidP="00755315">
      <w:pPr>
        <w:pStyle w:val="1"/>
        <w:numPr>
          <w:ilvl w:val="0"/>
          <w:numId w:val="18"/>
        </w:numPr>
        <w:rPr>
          <w:rFonts w:cs="Arial"/>
        </w:rPr>
      </w:pPr>
      <w:r>
        <w:rPr>
          <w:rFonts w:cs="Arial"/>
        </w:rPr>
        <w:t>Discussion</w:t>
      </w:r>
    </w:p>
    <w:p w14:paraId="7C194B30" w14:textId="34B7A454" w:rsidR="002D5E43" w:rsidRPr="002D5E43" w:rsidRDefault="00415056" w:rsidP="002D5E43">
      <w:pPr>
        <w:pStyle w:val="af5"/>
        <w:numPr>
          <w:ilvl w:val="1"/>
          <w:numId w:val="18"/>
        </w:numPr>
        <w:jc w:val="both"/>
        <w:rPr>
          <w:rFonts w:eastAsia="Malgun Gothic"/>
          <w:b/>
          <w:bCs/>
          <w:sz w:val="22"/>
          <w:szCs w:val="22"/>
          <w:u w:val="single"/>
          <w:lang w:eastAsia="ko-KR"/>
        </w:rPr>
      </w:pPr>
      <w:bookmarkStart w:id="12" w:name="OLE_LINK1"/>
      <w:bookmarkStart w:id="13" w:name="OLE_LINK41"/>
      <w:bookmarkStart w:id="14" w:name="OLE_LINK170"/>
      <w:r w:rsidRPr="002D5E43">
        <w:rPr>
          <w:b/>
          <w:bCs/>
          <w:sz w:val="22"/>
          <w:szCs w:val="22"/>
          <w:u w:val="single"/>
          <w:lang w:eastAsia="ko-KR"/>
        </w:rPr>
        <w:t>REFSENS for 7MHz</w:t>
      </w:r>
      <w:bookmarkStart w:id="15" w:name="OLE_LINK69"/>
      <w:bookmarkEnd w:id="12"/>
    </w:p>
    <w:p w14:paraId="3CAF8615" w14:textId="77777777" w:rsidR="002D5E43" w:rsidRPr="002D5E43" w:rsidRDefault="002D5E43" w:rsidP="002D5E43">
      <w:pPr>
        <w:pStyle w:val="af5"/>
        <w:ind w:left="360"/>
        <w:jc w:val="both"/>
        <w:rPr>
          <w:rFonts w:eastAsia="Malgun Gothic"/>
          <w:b/>
          <w:bCs/>
          <w:sz w:val="22"/>
          <w:szCs w:val="22"/>
          <w:u w:val="single"/>
          <w:lang w:eastAsia="ko-KR"/>
        </w:rPr>
      </w:pPr>
    </w:p>
    <w:p w14:paraId="4FA5BB7B" w14:textId="7060B689" w:rsidR="002D5E43" w:rsidRPr="002D5E43" w:rsidRDefault="002D5E43" w:rsidP="002D5E43">
      <w:pPr>
        <w:overflowPunct w:val="0"/>
        <w:autoSpaceDE w:val="0"/>
        <w:autoSpaceDN w:val="0"/>
        <w:adjustRightInd w:val="0"/>
        <w:spacing w:before="120" w:after="120"/>
        <w:jc w:val="both"/>
        <w:textAlignment w:val="baseline"/>
        <w:rPr>
          <w:rFonts w:eastAsiaTheme="minorEastAsia"/>
          <w:sz w:val="20"/>
        </w:rPr>
      </w:pPr>
      <w:r w:rsidRPr="002D5E43">
        <w:rPr>
          <w:rFonts w:eastAsiaTheme="minorEastAsia"/>
          <w:sz w:val="20"/>
        </w:rPr>
        <w:t xml:space="preserve">In the last RAN4 meeting, RAN4 reached an agreement to apply </w:t>
      </w:r>
      <w:r>
        <w:rPr>
          <w:rFonts w:eastAsia="新細明體"/>
          <w:sz w:val="20"/>
          <w:szCs w:val="20"/>
          <w:lang w:val="en-GB"/>
        </w:rPr>
        <w:t>N</w:t>
      </w:r>
      <w:r>
        <w:rPr>
          <w:rFonts w:eastAsia="新細明體"/>
          <w:sz w:val="20"/>
          <w:szCs w:val="20"/>
          <w:vertAlign w:val="subscript"/>
          <w:lang w:val="en-GB"/>
        </w:rPr>
        <w:t>RB</w:t>
      </w:r>
      <w:r w:rsidRPr="002D5E43">
        <w:rPr>
          <w:rFonts w:eastAsiaTheme="minorEastAsia"/>
          <w:sz w:val="20"/>
        </w:rPr>
        <w:t xml:space="preserve"> =35 for 7 MHz with 15 kHz SCS. Therefore, we can derive REFSENS for 7 MHz by </w:t>
      </w:r>
      <w:r>
        <w:rPr>
          <w:rFonts w:eastAsia="新細明體"/>
          <w:sz w:val="20"/>
          <w:szCs w:val="20"/>
          <w:lang w:val="en-GB"/>
        </w:rPr>
        <w:t>N</w:t>
      </w:r>
      <w:r>
        <w:rPr>
          <w:rFonts w:eastAsia="新細明體"/>
          <w:sz w:val="20"/>
          <w:szCs w:val="20"/>
          <w:vertAlign w:val="subscript"/>
          <w:lang w:val="en-GB"/>
        </w:rPr>
        <w:t>RB</w:t>
      </w:r>
      <w:r w:rsidRPr="002D5E43">
        <w:rPr>
          <w:rFonts w:eastAsiaTheme="minorEastAsia"/>
          <w:sz w:val="20"/>
        </w:rPr>
        <w:t xml:space="preserve"> scaling. Table 1 shows the REFSENS of bands n5 and n26 from 38.101-1. Table 2 shows the scaling factor, which takes 5 MHz as the reference for Table 1. For n5, the REFSENS of 10 MHz and 15 MHz align with the scaling factor. The scaling factor for 7 MHz is 10*log10(35/25) = 1.5 </w:t>
      </w:r>
      <w:proofErr w:type="spellStart"/>
      <w:r w:rsidRPr="002D5E43">
        <w:rPr>
          <w:rFonts w:eastAsiaTheme="minorEastAsia"/>
          <w:sz w:val="20"/>
        </w:rPr>
        <w:t>dB.</w:t>
      </w:r>
      <w:proofErr w:type="spellEnd"/>
      <w:r w:rsidRPr="002D5E43">
        <w:rPr>
          <w:rFonts w:eastAsiaTheme="minorEastAsia"/>
          <w:sz w:val="20"/>
        </w:rPr>
        <w:t xml:space="preserve"> Therefore, the REFSENS of 7 MHz for n5 is -98 + 1.5 = -96.5 dBm.</w:t>
      </w:r>
      <w:r>
        <w:rPr>
          <w:rFonts w:eastAsiaTheme="minorEastAsia" w:hint="eastAsia"/>
          <w:sz w:val="20"/>
        </w:rPr>
        <w:t xml:space="preserve"> </w:t>
      </w:r>
      <w:r w:rsidRPr="002D5E43">
        <w:rPr>
          <w:rFonts w:eastAsiaTheme="minorEastAsia"/>
          <w:sz w:val="20"/>
        </w:rPr>
        <w:t>For n26, the REFSENS of 3 MHz also aligns with the NRB scaling. Therefore, the REFSENS of 7 MHz for n26 is -97.5 + 1.5 = -96 dBm.</w:t>
      </w:r>
    </w:p>
    <w:p w14:paraId="2F40A355" w14:textId="77777777" w:rsidR="005A6A80" w:rsidRPr="002D5E43" w:rsidRDefault="005A6A80" w:rsidP="002D5E43">
      <w:pPr>
        <w:rPr>
          <w:rFonts w:ascii="Arial" w:eastAsiaTheme="minorEastAsia" w:hAnsi="Arial"/>
          <w:b/>
          <w:noProof/>
          <w:sz w:val="20"/>
          <w:szCs w:val="20"/>
        </w:rPr>
      </w:pPr>
      <w:bookmarkStart w:id="16" w:name="OLE_LINK14"/>
      <w:bookmarkEnd w:id="15"/>
    </w:p>
    <w:p w14:paraId="62F62177" w14:textId="17017DB7" w:rsidR="00EB1F93" w:rsidRPr="00B1640E" w:rsidRDefault="00482158" w:rsidP="00482158">
      <w:pPr>
        <w:jc w:val="center"/>
        <w:rPr>
          <w:rFonts w:ascii="Arial" w:eastAsiaTheme="minorEastAsia" w:hAnsi="Arial" w:cs="Arial"/>
          <w:b/>
          <w:noProof/>
          <w:sz w:val="16"/>
          <w:szCs w:val="16"/>
        </w:rPr>
      </w:pPr>
      <w:r w:rsidRPr="00B1640E">
        <w:rPr>
          <w:rFonts w:ascii="Arial" w:hAnsi="Arial" w:cs="Arial"/>
          <w:b/>
          <w:noProof/>
          <w:sz w:val="20"/>
          <w:szCs w:val="20"/>
        </w:rPr>
        <w:t xml:space="preserve">Table 1 </w:t>
      </w:r>
      <w:r w:rsidR="00D956AB" w:rsidRPr="00B1640E">
        <w:rPr>
          <w:rFonts w:ascii="Arial" w:hAnsi="Arial" w:cs="Arial"/>
          <w:b/>
          <w:noProof/>
          <w:sz w:val="20"/>
          <w:szCs w:val="20"/>
        </w:rPr>
        <w:t>REFSENS of band n5 and n26 from 38.101-1</w:t>
      </w:r>
    </w:p>
    <w:tbl>
      <w:tblPr>
        <w:tblW w:w="5754" w:type="dxa"/>
        <w:jc w:val="center"/>
        <w:tblCellMar>
          <w:left w:w="0" w:type="dxa"/>
          <w:right w:w="0" w:type="dxa"/>
        </w:tblCellMar>
        <w:tblLook w:val="0600" w:firstRow="0" w:lastRow="0" w:firstColumn="0" w:lastColumn="0" w:noHBand="1" w:noVBand="1"/>
      </w:tblPr>
      <w:tblGrid>
        <w:gridCol w:w="959"/>
        <w:gridCol w:w="959"/>
        <w:gridCol w:w="959"/>
        <w:gridCol w:w="959"/>
        <w:gridCol w:w="959"/>
        <w:gridCol w:w="959"/>
      </w:tblGrid>
      <w:tr w:rsidR="00151C5D" w:rsidRPr="00415056" w14:paraId="0CF24795" w14:textId="77777777" w:rsidTr="00151C5D">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bookmarkEnd w:id="13"/>
          <w:bookmarkEnd w:id="16"/>
          <w:p w14:paraId="10A9E22C" w14:textId="77777777" w:rsidR="00151C5D" w:rsidRPr="00415056" w:rsidRDefault="00151C5D" w:rsidP="00415056">
            <w:pPr>
              <w:jc w:val="center"/>
              <w:rPr>
                <w:rFonts w:eastAsia="新細明體"/>
                <w:sz w:val="20"/>
                <w:szCs w:val="20"/>
              </w:rPr>
            </w:pPr>
            <w:r w:rsidRPr="00415056">
              <w:rPr>
                <w:rFonts w:eastAsia="新細明體"/>
                <w:sz w:val="20"/>
                <w:szCs w:val="20"/>
              </w:rPr>
              <w:t>Operating Band</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0567D6F" w14:textId="77777777" w:rsidR="00151C5D" w:rsidRPr="00415056" w:rsidRDefault="00151C5D" w:rsidP="00415056">
            <w:pPr>
              <w:jc w:val="center"/>
              <w:rPr>
                <w:rFonts w:eastAsia="新細明體"/>
                <w:sz w:val="20"/>
                <w:szCs w:val="20"/>
              </w:rPr>
            </w:pPr>
            <w:r w:rsidRPr="00415056">
              <w:rPr>
                <w:rFonts w:eastAsia="新細明體"/>
                <w:sz w:val="20"/>
                <w:szCs w:val="20"/>
              </w:rPr>
              <w:t>SCS kHz</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F1E8F4A" w14:textId="77777777" w:rsidR="00151C5D" w:rsidRPr="00415056" w:rsidRDefault="00151C5D" w:rsidP="00415056">
            <w:pPr>
              <w:jc w:val="center"/>
              <w:rPr>
                <w:rFonts w:eastAsia="新細明體"/>
                <w:sz w:val="20"/>
                <w:szCs w:val="20"/>
              </w:rPr>
            </w:pPr>
            <w:r w:rsidRPr="00415056">
              <w:rPr>
                <w:rFonts w:eastAsia="新細明體"/>
                <w:sz w:val="20"/>
                <w:szCs w:val="20"/>
              </w:rPr>
              <w:t>3MHz</w:t>
            </w:r>
          </w:p>
          <w:p w14:paraId="71170827" w14:textId="20AB1A59" w:rsidR="00151C5D" w:rsidRPr="00415056" w:rsidRDefault="00151C5D" w:rsidP="00415056">
            <w:pPr>
              <w:jc w:val="center"/>
              <w:rPr>
                <w:rFonts w:eastAsia="新細明體"/>
                <w:sz w:val="20"/>
                <w:szCs w:val="20"/>
              </w:rPr>
            </w:pPr>
            <w:r w:rsidRPr="00415056">
              <w:rPr>
                <w:rFonts w:eastAsia="新細明體"/>
                <w:sz w:val="20"/>
                <w:szCs w:val="20"/>
              </w:rPr>
              <w:t>(dBm)</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BA0B189" w14:textId="77777777" w:rsidR="00151C5D" w:rsidRPr="00415056" w:rsidRDefault="00151C5D" w:rsidP="00415056">
            <w:pPr>
              <w:jc w:val="center"/>
              <w:rPr>
                <w:rFonts w:eastAsia="新細明體"/>
                <w:sz w:val="20"/>
                <w:szCs w:val="20"/>
              </w:rPr>
            </w:pPr>
            <w:r w:rsidRPr="00415056">
              <w:rPr>
                <w:rFonts w:eastAsia="新細明體"/>
                <w:sz w:val="20"/>
                <w:szCs w:val="20"/>
              </w:rPr>
              <w:t>5 MHz (dBm)</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C7FB3FC" w14:textId="77777777" w:rsidR="00151C5D" w:rsidRPr="00415056" w:rsidRDefault="00151C5D" w:rsidP="00415056">
            <w:pPr>
              <w:jc w:val="center"/>
              <w:rPr>
                <w:rFonts w:eastAsia="新細明體"/>
                <w:sz w:val="20"/>
                <w:szCs w:val="20"/>
              </w:rPr>
            </w:pPr>
            <w:r w:rsidRPr="00415056">
              <w:rPr>
                <w:rFonts w:eastAsia="新細明體"/>
                <w:sz w:val="20"/>
                <w:szCs w:val="20"/>
              </w:rPr>
              <w:t>10 MHz (dBm)</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A289732" w14:textId="77777777" w:rsidR="00151C5D" w:rsidRPr="00415056" w:rsidRDefault="00151C5D" w:rsidP="00415056">
            <w:pPr>
              <w:jc w:val="center"/>
              <w:rPr>
                <w:rFonts w:eastAsia="新細明體"/>
                <w:sz w:val="20"/>
                <w:szCs w:val="20"/>
              </w:rPr>
            </w:pPr>
            <w:r w:rsidRPr="00415056">
              <w:rPr>
                <w:rFonts w:eastAsia="新細明體"/>
                <w:sz w:val="20"/>
                <w:szCs w:val="20"/>
              </w:rPr>
              <w:t>15 MHz (dBm)</w:t>
            </w:r>
          </w:p>
        </w:tc>
      </w:tr>
      <w:tr w:rsidR="00151C5D" w:rsidRPr="00415056" w14:paraId="758E0CF1" w14:textId="77777777" w:rsidTr="00151C5D">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5B0D920" w14:textId="77777777" w:rsidR="00151C5D" w:rsidRPr="00415056" w:rsidRDefault="00151C5D" w:rsidP="00415056">
            <w:pPr>
              <w:jc w:val="center"/>
              <w:rPr>
                <w:rFonts w:eastAsia="新細明體"/>
                <w:sz w:val="20"/>
                <w:szCs w:val="20"/>
              </w:rPr>
            </w:pPr>
            <w:r w:rsidRPr="00415056">
              <w:rPr>
                <w:rFonts w:eastAsia="新細明體"/>
                <w:sz w:val="20"/>
                <w:szCs w:val="20"/>
              </w:rPr>
              <w:t>n5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C866ABB" w14:textId="77777777" w:rsidR="00151C5D" w:rsidRPr="00415056" w:rsidRDefault="00151C5D" w:rsidP="00415056">
            <w:pPr>
              <w:jc w:val="center"/>
              <w:rPr>
                <w:rFonts w:eastAsia="新細明體"/>
                <w:sz w:val="20"/>
                <w:szCs w:val="20"/>
              </w:rPr>
            </w:pPr>
            <w:r w:rsidRPr="00415056">
              <w:rPr>
                <w:rFonts w:eastAsia="新細明體"/>
                <w:sz w:val="20"/>
                <w:szCs w:val="20"/>
              </w:rPr>
              <w:t>15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BB95410" w14:textId="2C563499" w:rsidR="00151C5D" w:rsidRPr="00415056" w:rsidRDefault="00151C5D" w:rsidP="00415056">
            <w:pPr>
              <w:jc w:val="center"/>
              <w:rPr>
                <w:rFonts w:eastAsia="新細明體"/>
                <w:sz w:val="20"/>
                <w:szCs w:val="20"/>
              </w:rPr>
            </w:pP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FDAB244" w14:textId="77777777" w:rsidR="00151C5D" w:rsidRPr="00415056" w:rsidRDefault="00151C5D" w:rsidP="00415056">
            <w:pPr>
              <w:jc w:val="center"/>
              <w:rPr>
                <w:rFonts w:eastAsia="新細明體"/>
                <w:sz w:val="20"/>
                <w:szCs w:val="20"/>
              </w:rPr>
            </w:pPr>
            <w:r w:rsidRPr="00415056">
              <w:rPr>
                <w:rFonts w:eastAsia="新細明體"/>
                <w:sz w:val="20"/>
                <w:szCs w:val="20"/>
              </w:rPr>
              <w:t>-98</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7D37F5C" w14:textId="77777777" w:rsidR="00151C5D" w:rsidRPr="00415056" w:rsidRDefault="00151C5D" w:rsidP="00415056">
            <w:pPr>
              <w:jc w:val="center"/>
              <w:rPr>
                <w:rFonts w:eastAsia="新細明體"/>
                <w:sz w:val="20"/>
                <w:szCs w:val="20"/>
              </w:rPr>
            </w:pPr>
            <w:r w:rsidRPr="00415056">
              <w:rPr>
                <w:rFonts w:eastAsia="新細明體"/>
                <w:sz w:val="20"/>
                <w:szCs w:val="20"/>
              </w:rPr>
              <w:t>-94.8</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7C9D6D1" w14:textId="77777777" w:rsidR="00151C5D" w:rsidRPr="00415056" w:rsidRDefault="00151C5D" w:rsidP="00415056">
            <w:pPr>
              <w:jc w:val="center"/>
              <w:rPr>
                <w:rFonts w:eastAsia="新細明體"/>
                <w:sz w:val="20"/>
                <w:szCs w:val="20"/>
              </w:rPr>
            </w:pPr>
            <w:r w:rsidRPr="00415056">
              <w:rPr>
                <w:rFonts w:eastAsia="新細明體"/>
                <w:sz w:val="20"/>
                <w:szCs w:val="20"/>
              </w:rPr>
              <w:t>-93</w:t>
            </w:r>
          </w:p>
        </w:tc>
      </w:tr>
      <w:tr w:rsidR="00151C5D" w:rsidRPr="00415056" w14:paraId="2D85B74D" w14:textId="77777777" w:rsidTr="00151C5D">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F2D8CD7" w14:textId="77777777" w:rsidR="00151C5D" w:rsidRPr="00415056" w:rsidRDefault="00151C5D" w:rsidP="00415056">
            <w:pPr>
              <w:jc w:val="center"/>
              <w:rPr>
                <w:rFonts w:eastAsia="新細明體"/>
                <w:sz w:val="20"/>
                <w:szCs w:val="20"/>
              </w:rPr>
            </w:pPr>
            <w:r w:rsidRPr="00415056">
              <w:rPr>
                <w:rFonts w:eastAsia="新細明體"/>
                <w:sz w:val="20"/>
                <w:szCs w:val="20"/>
              </w:rPr>
              <w:t>n26</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180CF99" w14:textId="77777777" w:rsidR="00151C5D" w:rsidRPr="00415056" w:rsidRDefault="00151C5D" w:rsidP="00415056">
            <w:pPr>
              <w:jc w:val="center"/>
              <w:rPr>
                <w:rFonts w:eastAsia="新細明體"/>
                <w:sz w:val="20"/>
                <w:szCs w:val="20"/>
              </w:rPr>
            </w:pPr>
            <w:r w:rsidRPr="00415056">
              <w:rPr>
                <w:rFonts w:eastAsia="新細明體"/>
                <w:sz w:val="20"/>
                <w:szCs w:val="20"/>
              </w:rPr>
              <w:t>15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5A902F7" w14:textId="77777777" w:rsidR="00151C5D" w:rsidRPr="00415056" w:rsidRDefault="00151C5D" w:rsidP="00415056">
            <w:pPr>
              <w:jc w:val="center"/>
              <w:rPr>
                <w:rFonts w:eastAsia="新細明體"/>
                <w:sz w:val="20"/>
                <w:szCs w:val="20"/>
              </w:rPr>
            </w:pPr>
            <w:r w:rsidRPr="00415056">
              <w:rPr>
                <w:rFonts w:eastAsia="新細明體"/>
                <w:sz w:val="20"/>
                <w:szCs w:val="20"/>
              </w:rPr>
              <w:t>-99.7</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FE38429" w14:textId="77777777" w:rsidR="00151C5D" w:rsidRPr="00415056" w:rsidRDefault="00151C5D" w:rsidP="00415056">
            <w:pPr>
              <w:jc w:val="center"/>
              <w:rPr>
                <w:rFonts w:eastAsia="新細明體"/>
                <w:sz w:val="20"/>
                <w:szCs w:val="20"/>
              </w:rPr>
            </w:pPr>
            <w:r w:rsidRPr="00415056">
              <w:rPr>
                <w:rFonts w:eastAsia="新細明體"/>
                <w:sz w:val="20"/>
                <w:szCs w:val="20"/>
              </w:rPr>
              <w:t>-97.5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51E36D4" w14:textId="77777777" w:rsidR="00151C5D" w:rsidRPr="00415056" w:rsidRDefault="00151C5D" w:rsidP="00415056">
            <w:pPr>
              <w:jc w:val="center"/>
              <w:rPr>
                <w:rFonts w:eastAsia="新細明體"/>
                <w:sz w:val="20"/>
                <w:szCs w:val="20"/>
              </w:rPr>
            </w:pPr>
            <w:r w:rsidRPr="00415056">
              <w:rPr>
                <w:rFonts w:eastAsia="新細明體"/>
                <w:sz w:val="20"/>
                <w:szCs w:val="20"/>
              </w:rPr>
              <w:t>-94.5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32A1CEF" w14:textId="77777777" w:rsidR="00151C5D" w:rsidRPr="00415056" w:rsidRDefault="00151C5D" w:rsidP="00415056">
            <w:pPr>
              <w:jc w:val="center"/>
              <w:rPr>
                <w:rFonts w:eastAsia="新細明體"/>
                <w:sz w:val="20"/>
                <w:szCs w:val="20"/>
              </w:rPr>
            </w:pPr>
            <w:r w:rsidRPr="00415056">
              <w:rPr>
                <w:rFonts w:eastAsia="新細明體"/>
                <w:sz w:val="20"/>
                <w:szCs w:val="20"/>
              </w:rPr>
              <w:t>-92.7</w:t>
            </w:r>
          </w:p>
        </w:tc>
      </w:tr>
    </w:tbl>
    <w:p w14:paraId="669F926F" w14:textId="77777777" w:rsidR="00415056" w:rsidRDefault="00415056" w:rsidP="00415056">
      <w:pPr>
        <w:jc w:val="center"/>
        <w:rPr>
          <w:rFonts w:ascii="Arial" w:hAnsi="Arial"/>
          <w:b/>
          <w:noProof/>
          <w:sz w:val="20"/>
          <w:szCs w:val="20"/>
        </w:rPr>
      </w:pPr>
    </w:p>
    <w:p w14:paraId="159F0F9A" w14:textId="0CC602C6" w:rsidR="00415056" w:rsidRPr="00D956AB" w:rsidRDefault="00415056" w:rsidP="00D956AB">
      <w:pPr>
        <w:rPr>
          <w:rFonts w:ascii="Arial" w:eastAsiaTheme="minorEastAsia" w:hAnsi="Arial"/>
          <w:b/>
          <w:noProof/>
          <w:sz w:val="20"/>
          <w:szCs w:val="20"/>
        </w:rPr>
      </w:pPr>
    </w:p>
    <w:p w14:paraId="267C0210" w14:textId="1FBB322F" w:rsidR="00DD35C1" w:rsidRPr="00B1640E" w:rsidRDefault="00415056" w:rsidP="00D956AB">
      <w:pPr>
        <w:jc w:val="center"/>
        <w:rPr>
          <w:rFonts w:ascii="Arial" w:eastAsiaTheme="minorEastAsia" w:hAnsi="Arial" w:cs="Arial"/>
          <w:b/>
          <w:noProof/>
          <w:sz w:val="16"/>
          <w:szCs w:val="16"/>
        </w:rPr>
      </w:pPr>
      <w:r w:rsidRPr="00B1640E">
        <w:rPr>
          <w:rFonts w:ascii="Arial" w:hAnsi="Arial" w:cs="Arial"/>
          <w:b/>
          <w:noProof/>
          <w:sz w:val="20"/>
          <w:szCs w:val="20"/>
        </w:rPr>
        <w:t xml:space="preserve">Table </w:t>
      </w:r>
      <w:r w:rsidR="00B1640E" w:rsidRPr="00B1640E">
        <w:rPr>
          <w:rFonts w:ascii="Arial" w:hAnsi="Arial" w:cs="Arial"/>
          <w:b/>
          <w:noProof/>
          <w:sz w:val="20"/>
          <w:szCs w:val="20"/>
        </w:rPr>
        <w:t>2</w:t>
      </w:r>
      <w:r w:rsidRPr="00B1640E">
        <w:rPr>
          <w:rFonts w:ascii="Arial" w:hAnsi="Arial" w:cs="Arial"/>
          <w:b/>
          <w:noProof/>
          <w:sz w:val="20"/>
          <w:szCs w:val="20"/>
        </w:rPr>
        <w:t xml:space="preserve"> </w:t>
      </w:r>
      <w:bookmarkStart w:id="17" w:name="OLE_LINK26"/>
      <w:r w:rsidR="00B1640E" w:rsidRPr="00B1640E">
        <w:rPr>
          <w:rFonts w:ascii="Arial" w:hAnsi="Arial" w:cs="Arial"/>
          <w:b/>
          <w:noProof/>
          <w:sz w:val="20"/>
          <w:szCs w:val="20"/>
        </w:rPr>
        <w:t>Scaling factor</w:t>
      </w:r>
      <w:bookmarkEnd w:id="17"/>
      <w:r w:rsidR="00B1640E" w:rsidRPr="00B1640E">
        <w:rPr>
          <w:rFonts w:ascii="Arial" w:hAnsi="Arial" w:cs="Arial"/>
          <w:b/>
          <w:noProof/>
          <w:sz w:val="20"/>
          <w:szCs w:val="20"/>
        </w:rPr>
        <w:t xml:space="preserve"> for REFSENS of band 5 and n26 refer 5MHz</w:t>
      </w:r>
    </w:p>
    <w:tbl>
      <w:tblPr>
        <w:tblW w:w="5742" w:type="dxa"/>
        <w:jc w:val="center"/>
        <w:tblCellMar>
          <w:left w:w="0" w:type="dxa"/>
          <w:right w:w="0" w:type="dxa"/>
        </w:tblCellMar>
        <w:tblLook w:val="0600" w:firstRow="0" w:lastRow="0" w:firstColumn="0" w:lastColumn="0" w:noHBand="1" w:noVBand="1"/>
      </w:tblPr>
      <w:tblGrid>
        <w:gridCol w:w="957"/>
        <w:gridCol w:w="957"/>
        <w:gridCol w:w="957"/>
        <w:gridCol w:w="957"/>
        <w:gridCol w:w="957"/>
        <w:gridCol w:w="957"/>
      </w:tblGrid>
      <w:tr w:rsidR="00151C5D" w:rsidRPr="00415056" w14:paraId="0195B520" w14:textId="77777777" w:rsidTr="00151C5D">
        <w:trPr>
          <w:trHeight w:val="32"/>
          <w:jc w:val="center"/>
        </w:trPr>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96805E9" w14:textId="77777777" w:rsidR="00151C5D" w:rsidRPr="00415056" w:rsidRDefault="00151C5D" w:rsidP="00415056">
            <w:pPr>
              <w:jc w:val="center"/>
              <w:rPr>
                <w:rFonts w:eastAsia="新細明體"/>
                <w:sz w:val="20"/>
                <w:szCs w:val="20"/>
              </w:rPr>
            </w:pPr>
            <w:r w:rsidRPr="00415056">
              <w:rPr>
                <w:rFonts w:eastAsia="新細明體"/>
                <w:sz w:val="20"/>
                <w:szCs w:val="20"/>
              </w:rPr>
              <w:t>Operating Band</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6B781C6" w14:textId="77777777" w:rsidR="00151C5D" w:rsidRPr="00415056" w:rsidRDefault="00151C5D" w:rsidP="00415056">
            <w:pPr>
              <w:jc w:val="center"/>
              <w:rPr>
                <w:rFonts w:eastAsia="新細明體"/>
                <w:sz w:val="20"/>
                <w:szCs w:val="20"/>
              </w:rPr>
            </w:pPr>
            <w:r w:rsidRPr="00415056">
              <w:rPr>
                <w:rFonts w:eastAsia="新細明體"/>
                <w:sz w:val="20"/>
                <w:szCs w:val="20"/>
              </w:rPr>
              <w:t>SCS kHz</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8FA89BC" w14:textId="77777777" w:rsidR="00151C5D" w:rsidRPr="00415056" w:rsidRDefault="00151C5D" w:rsidP="00415056">
            <w:pPr>
              <w:jc w:val="center"/>
              <w:rPr>
                <w:rFonts w:eastAsia="新細明體"/>
                <w:sz w:val="20"/>
                <w:szCs w:val="20"/>
              </w:rPr>
            </w:pPr>
            <w:r w:rsidRPr="00415056">
              <w:rPr>
                <w:rFonts w:eastAsia="新細明體"/>
                <w:sz w:val="20"/>
                <w:szCs w:val="20"/>
              </w:rPr>
              <w:t>3 MHz (dBm)</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E82ADFD" w14:textId="77777777" w:rsidR="00151C5D" w:rsidRPr="00415056" w:rsidRDefault="00151C5D" w:rsidP="00415056">
            <w:pPr>
              <w:jc w:val="center"/>
              <w:rPr>
                <w:rFonts w:eastAsia="新細明體"/>
                <w:sz w:val="20"/>
                <w:szCs w:val="20"/>
              </w:rPr>
            </w:pPr>
            <w:r w:rsidRPr="00415056">
              <w:rPr>
                <w:rFonts w:eastAsia="新細明體"/>
                <w:sz w:val="20"/>
                <w:szCs w:val="20"/>
              </w:rPr>
              <w:t>5 MHz (dBm)</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79CFAE4" w14:textId="77777777" w:rsidR="00151C5D" w:rsidRPr="00415056" w:rsidRDefault="00151C5D" w:rsidP="00415056">
            <w:pPr>
              <w:jc w:val="center"/>
              <w:rPr>
                <w:rFonts w:eastAsia="新細明體"/>
                <w:sz w:val="20"/>
                <w:szCs w:val="20"/>
              </w:rPr>
            </w:pPr>
            <w:r w:rsidRPr="00415056">
              <w:rPr>
                <w:rFonts w:eastAsia="新細明體"/>
                <w:sz w:val="20"/>
                <w:szCs w:val="20"/>
              </w:rPr>
              <w:t>10 MHz (dBm)</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C51AC67" w14:textId="77777777" w:rsidR="00151C5D" w:rsidRPr="00415056" w:rsidRDefault="00151C5D" w:rsidP="00415056">
            <w:pPr>
              <w:jc w:val="center"/>
              <w:rPr>
                <w:rFonts w:eastAsia="新細明體"/>
                <w:sz w:val="20"/>
                <w:szCs w:val="20"/>
              </w:rPr>
            </w:pPr>
            <w:r w:rsidRPr="00415056">
              <w:rPr>
                <w:rFonts w:eastAsia="新細明體"/>
                <w:sz w:val="20"/>
                <w:szCs w:val="20"/>
              </w:rPr>
              <w:t>15 MHz (dBm)</w:t>
            </w:r>
          </w:p>
        </w:tc>
      </w:tr>
      <w:tr w:rsidR="00151C5D" w:rsidRPr="00415056" w14:paraId="347639B2" w14:textId="77777777" w:rsidTr="00151C5D">
        <w:trPr>
          <w:trHeight w:val="32"/>
          <w:jc w:val="center"/>
        </w:trPr>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7523E3A" w14:textId="77777777" w:rsidR="00151C5D" w:rsidRPr="00415056" w:rsidRDefault="00151C5D" w:rsidP="00415056">
            <w:pPr>
              <w:jc w:val="center"/>
              <w:rPr>
                <w:rFonts w:eastAsia="新細明體"/>
                <w:sz w:val="20"/>
                <w:szCs w:val="20"/>
              </w:rPr>
            </w:pPr>
            <w:r w:rsidRPr="00415056">
              <w:rPr>
                <w:rFonts w:eastAsia="新細明體"/>
                <w:sz w:val="20"/>
                <w:szCs w:val="20"/>
              </w:rPr>
              <w:t>n5</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92A1A5A" w14:textId="77777777" w:rsidR="00151C5D" w:rsidRPr="00415056" w:rsidRDefault="00151C5D" w:rsidP="00415056">
            <w:pPr>
              <w:jc w:val="center"/>
              <w:rPr>
                <w:rFonts w:eastAsia="新細明體"/>
                <w:sz w:val="20"/>
                <w:szCs w:val="20"/>
              </w:rPr>
            </w:pPr>
            <w:r w:rsidRPr="00415056">
              <w:rPr>
                <w:rFonts w:eastAsia="新細明體"/>
                <w:sz w:val="20"/>
                <w:szCs w:val="20"/>
              </w:rPr>
              <w:t>15</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F41C77C" w14:textId="040CFEB1" w:rsidR="00151C5D" w:rsidRPr="00415056" w:rsidRDefault="00151C5D" w:rsidP="00415056">
            <w:pPr>
              <w:jc w:val="center"/>
              <w:rPr>
                <w:rFonts w:eastAsia="新細明體"/>
                <w:sz w:val="20"/>
                <w:szCs w:val="20"/>
              </w:rPr>
            </w:pP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98EC340" w14:textId="77777777" w:rsidR="00151C5D" w:rsidRPr="00415056" w:rsidRDefault="00151C5D" w:rsidP="00415056">
            <w:pPr>
              <w:jc w:val="center"/>
              <w:rPr>
                <w:rFonts w:eastAsia="新細明體"/>
                <w:sz w:val="20"/>
                <w:szCs w:val="20"/>
              </w:rPr>
            </w:pPr>
            <w:r w:rsidRPr="00415056">
              <w:rPr>
                <w:rFonts w:eastAsia="新細明體"/>
                <w:sz w:val="20"/>
                <w:szCs w:val="20"/>
              </w:rPr>
              <w:t>0</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DDFCB6F" w14:textId="77777777" w:rsidR="00151C5D" w:rsidRPr="00415056" w:rsidRDefault="00151C5D" w:rsidP="00415056">
            <w:pPr>
              <w:jc w:val="center"/>
              <w:rPr>
                <w:rFonts w:eastAsia="新細明體"/>
                <w:sz w:val="20"/>
                <w:szCs w:val="20"/>
              </w:rPr>
            </w:pPr>
            <w:r w:rsidRPr="00415056">
              <w:rPr>
                <w:rFonts w:eastAsia="新細明體"/>
                <w:sz w:val="20"/>
                <w:szCs w:val="20"/>
              </w:rPr>
              <w:t>3.2</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D8C5E62" w14:textId="619C4678" w:rsidR="00151C5D" w:rsidRPr="00415056" w:rsidRDefault="00151C5D" w:rsidP="00415056">
            <w:pPr>
              <w:jc w:val="center"/>
              <w:rPr>
                <w:rFonts w:eastAsia="新細明體"/>
                <w:sz w:val="20"/>
                <w:szCs w:val="20"/>
              </w:rPr>
            </w:pPr>
            <w:r w:rsidRPr="00415056">
              <w:rPr>
                <w:rFonts w:eastAsia="新細明體"/>
                <w:sz w:val="20"/>
                <w:szCs w:val="20"/>
              </w:rPr>
              <w:t>5</w:t>
            </w:r>
            <w:r>
              <w:rPr>
                <w:rFonts w:eastAsia="新細明體"/>
                <w:sz w:val="20"/>
                <w:szCs w:val="20"/>
              </w:rPr>
              <w:t>.0</w:t>
            </w:r>
          </w:p>
        </w:tc>
      </w:tr>
      <w:tr w:rsidR="00151C5D" w:rsidRPr="00415056" w14:paraId="30FA8A50" w14:textId="77777777" w:rsidTr="00151C5D">
        <w:trPr>
          <w:trHeight w:val="32"/>
          <w:jc w:val="center"/>
        </w:trPr>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6F93F80" w14:textId="77777777" w:rsidR="00151C5D" w:rsidRPr="00415056" w:rsidRDefault="00151C5D" w:rsidP="00415056">
            <w:pPr>
              <w:jc w:val="center"/>
              <w:rPr>
                <w:rFonts w:eastAsia="新細明體"/>
                <w:sz w:val="20"/>
                <w:szCs w:val="20"/>
              </w:rPr>
            </w:pPr>
            <w:r w:rsidRPr="00415056">
              <w:rPr>
                <w:rFonts w:eastAsia="新細明體"/>
                <w:sz w:val="20"/>
                <w:szCs w:val="20"/>
              </w:rPr>
              <w:t>n26</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305F6CF" w14:textId="77777777" w:rsidR="00151C5D" w:rsidRPr="00415056" w:rsidRDefault="00151C5D" w:rsidP="00415056">
            <w:pPr>
              <w:jc w:val="center"/>
              <w:rPr>
                <w:rFonts w:eastAsia="新細明體"/>
                <w:sz w:val="20"/>
                <w:szCs w:val="20"/>
              </w:rPr>
            </w:pPr>
            <w:r w:rsidRPr="00415056">
              <w:rPr>
                <w:rFonts w:eastAsia="新細明體"/>
                <w:sz w:val="20"/>
                <w:szCs w:val="20"/>
              </w:rPr>
              <w:t>15</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6DA067E" w14:textId="77777777" w:rsidR="00151C5D" w:rsidRPr="00415056" w:rsidRDefault="00151C5D" w:rsidP="00415056">
            <w:pPr>
              <w:jc w:val="center"/>
              <w:rPr>
                <w:rFonts w:eastAsia="新細明體"/>
                <w:sz w:val="20"/>
                <w:szCs w:val="20"/>
              </w:rPr>
            </w:pPr>
            <w:r w:rsidRPr="00415056">
              <w:rPr>
                <w:rFonts w:eastAsia="新細明體"/>
                <w:sz w:val="20"/>
                <w:szCs w:val="20"/>
              </w:rPr>
              <w:t>-2.2</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537D875" w14:textId="77777777" w:rsidR="00151C5D" w:rsidRPr="00415056" w:rsidRDefault="00151C5D" w:rsidP="00415056">
            <w:pPr>
              <w:jc w:val="center"/>
              <w:rPr>
                <w:rFonts w:eastAsia="新細明體"/>
                <w:sz w:val="20"/>
                <w:szCs w:val="20"/>
              </w:rPr>
            </w:pPr>
            <w:r w:rsidRPr="00415056">
              <w:rPr>
                <w:rFonts w:eastAsia="新細明體"/>
                <w:sz w:val="20"/>
                <w:szCs w:val="20"/>
              </w:rPr>
              <w:t>0</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1CCA17B" w14:textId="7941950B" w:rsidR="00151C5D" w:rsidRPr="00415056" w:rsidRDefault="00151C5D" w:rsidP="00415056">
            <w:pPr>
              <w:jc w:val="center"/>
              <w:rPr>
                <w:rFonts w:eastAsia="新細明體"/>
                <w:sz w:val="20"/>
                <w:szCs w:val="20"/>
              </w:rPr>
            </w:pPr>
            <w:r w:rsidRPr="00415056">
              <w:rPr>
                <w:rFonts w:eastAsia="新細明體"/>
                <w:sz w:val="20"/>
                <w:szCs w:val="20"/>
              </w:rPr>
              <w:t>3</w:t>
            </w:r>
            <w:r>
              <w:rPr>
                <w:rFonts w:eastAsia="新細明體"/>
                <w:sz w:val="20"/>
                <w:szCs w:val="20"/>
              </w:rPr>
              <w:t>.0</w:t>
            </w:r>
          </w:p>
        </w:tc>
        <w:tc>
          <w:tcPr>
            <w:tcW w:w="957"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25BB1AB" w14:textId="4B901D2A" w:rsidR="00151C5D" w:rsidRPr="00415056" w:rsidRDefault="00151C5D" w:rsidP="00415056">
            <w:pPr>
              <w:jc w:val="center"/>
              <w:rPr>
                <w:rFonts w:eastAsia="新細明體"/>
                <w:sz w:val="20"/>
                <w:szCs w:val="20"/>
              </w:rPr>
            </w:pPr>
            <w:r w:rsidRPr="00415056">
              <w:rPr>
                <w:rFonts w:eastAsia="新細明體"/>
                <w:sz w:val="20"/>
                <w:szCs w:val="20"/>
              </w:rPr>
              <w:t>4.8</w:t>
            </w:r>
          </w:p>
        </w:tc>
      </w:tr>
    </w:tbl>
    <w:p w14:paraId="7EFF77B9" w14:textId="77777777" w:rsidR="00415056" w:rsidRDefault="00415056" w:rsidP="00B33C70">
      <w:pPr>
        <w:jc w:val="both"/>
        <w:rPr>
          <w:rFonts w:eastAsia="新細明體"/>
        </w:rPr>
      </w:pPr>
    </w:p>
    <w:p w14:paraId="31401C9A" w14:textId="67129E51" w:rsidR="00D956AB" w:rsidRPr="00B1640E" w:rsidRDefault="00D956AB" w:rsidP="00D956AB">
      <w:pPr>
        <w:jc w:val="center"/>
        <w:rPr>
          <w:rFonts w:ascii="Arial" w:eastAsiaTheme="minorEastAsia" w:hAnsi="Arial" w:cs="Arial"/>
          <w:b/>
          <w:noProof/>
          <w:sz w:val="16"/>
          <w:szCs w:val="16"/>
        </w:rPr>
      </w:pPr>
      <w:r w:rsidRPr="00B1640E">
        <w:rPr>
          <w:rFonts w:ascii="Arial" w:hAnsi="Arial" w:cs="Arial"/>
          <w:b/>
          <w:noProof/>
          <w:sz w:val="20"/>
          <w:szCs w:val="20"/>
        </w:rPr>
        <w:t>Table</w:t>
      </w:r>
      <w:r w:rsidR="005A297B" w:rsidRPr="00B1640E">
        <w:rPr>
          <w:rFonts w:ascii="Arial" w:hAnsi="Arial" w:cs="Arial"/>
          <w:b/>
          <w:noProof/>
          <w:sz w:val="20"/>
          <w:szCs w:val="20"/>
        </w:rPr>
        <w:t xml:space="preserve"> 3</w:t>
      </w:r>
      <w:r w:rsidRPr="00B1640E">
        <w:rPr>
          <w:rFonts w:ascii="Arial" w:hAnsi="Arial" w:cs="Arial"/>
          <w:b/>
          <w:noProof/>
          <w:sz w:val="20"/>
          <w:szCs w:val="20"/>
        </w:rPr>
        <w:t xml:space="preserve"> REFSENS of band n5 and n26</w:t>
      </w:r>
      <w:r w:rsidR="005A297B" w:rsidRPr="00B1640E">
        <w:rPr>
          <w:rFonts w:ascii="Arial" w:hAnsi="Arial" w:cs="Arial"/>
          <w:b/>
          <w:noProof/>
          <w:sz w:val="20"/>
          <w:szCs w:val="20"/>
        </w:rPr>
        <w:t xml:space="preserve"> for 7MHz</w:t>
      </w:r>
      <w:r w:rsidRPr="00B1640E">
        <w:rPr>
          <w:rFonts w:ascii="Arial" w:hAnsi="Arial" w:cs="Arial"/>
          <w:b/>
          <w:noProof/>
          <w:sz w:val="20"/>
          <w:szCs w:val="20"/>
        </w:rPr>
        <w:t xml:space="preserve"> </w:t>
      </w:r>
      <w:r w:rsidR="005A297B" w:rsidRPr="00B1640E">
        <w:rPr>
          <w:rFonts w:ascii="Arial" w:hAnsi="Arial" w:cs="Arial"/>
          <w:b/>
          <w:noProof/>
          <w:sz w:val="20"/>
          <w:szCs w:val="20"/>
        </w:rPr>
        <w:t>with 15</w:t>
      </w:r>
      <w:r w:rsidR="00B1640E" w:rsidRPr="00B1640E">
        <w:rPr>
          <w:rFonts w:ascii="Arial" w:hAnsi="Arial" w:cs="Arial"/>
          <w:b/>
          <w:noProof/>
          <w:sz w:val="20"/>
          <w:szCs w:val="20"/>
        </w:rPr>
        <w:t>k</w:t>
      </w:r>
      <w:r w:rsidR="0065210E">
        <w:rPr>
          <w:rFonts w:ascii="Arial" w:hAnsi="Arial" w:cs="Arial"/>
          <w:b/>
          <w:noProof/>
          <w:sz w:val="20"/>
          <w:szCs w:val="20"/>
        </w:rPr>
        <w:t>H</w:t>
      </w:r>
      <w:r w:rsidR="005A297B" w:rsidRPr="00B1640E">
        <w:rPr>
          <w:rFonts w:ascii="Arial" w:hAnsi="Arial" w:cs="Arial"/>
          <w:b/>
          <w:noProof/>
          <w:sz w:val="20"/>
          <w:szCs w:val="20"/>
        </w:rPr>
        <w:t xml:space="preserve">z </w:t>
      </w:r>
      <w:r w:rsidR="005A297B" w:rsidRPr="00B1640E">
        <w:rPr>
          <w:rFonts w:ascii="Arial" w:eastAsiaTheme="minorEastAsia" w:hAnsi="Arial" w:cs="Arial"/>
          <w:b/>
          <w:noProof/>
          <w:sz w:val="20"/>
          <w:szCs w:val="20"/>
        </w:rPr>
        <w:t>SCS</w:t>
      </w:r>
    </w:p>
    <w:tbl>
      <w:tblPr>
        <w:tblW w:w="2877" w:type="dxa"/>
        <w:jc w:val="center"/>
        <w:tblCellMar>
          <w:left w:w="0" w:type="dxa"/>
          <w:right w:w="0" w:type="dxa"/>
        </w:tblCellMar>
        <w:tblLook w:val="0600" w:firstRow="0" w:lastRow="0" w:firstColumn="0" w:lastColumn="0" w:noHBand="1" w:noVBand="1"/>
      </w:tblPr>
      <w:tblGrid>
        <w:gridCol w:w="959"/>
        <w:gridCol w:w="959"/>
        <w:gridCol w:w="959"/>
      </w:tblGrid>
      <w:tr w:rsidR="00D956AB" w:rsidRPr="00415056" w14:paraId="3E02B528" w14:textId="77777777" w:rsidTr="00B1640E">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396184A" w14:textId="77777777" w:rsidR="00D956AB" w:rsidRPr="00415056" w:rsidRDefault="00D956AB" w:rsidP="00611230">
            <w:pPr>
              <w:jc w:val="center"/>
              <w:rPr>
                <w:rFonts w:eastAsia="新細明體"/>
                <w:sz w:val="20"/>
                <w:szCs w:val="20"/>
              </w:rPr>
            </w:pPr>
            <w:r w:rsidRPr="00415056">
              <w:rPr>
                <w:rFonts w:eastAsia="新細明體"/>
                <w:sz w:val="20"/>
                <w:szCs w:val="20"/>
              </w:rPr>
              <w:t>Operating Band</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02E8847" w14:textId="77777777" w:rsidR="00D956AB" w:rsidRPr="00415056" w:rsidRDefault="00D956AB" w:rsidP="00611230">
            <w:pPr>
              <w:jc w:val="center"/>
              <w:rPr>
                <w:rFonts w:eastAsia="新細明體"/>
                <w:sz w:val="20"/>
                <w:szCs w:val="20"/>
              </w:rPr>
            </w:pPr>
            <w:r w:rsidRPr="00415056">
              <w:rPr>
                <w:rFonts w:eastAsia="新細明體"/>
                <w:sz w:val="20"/>
                <w:szCs w:val="20"/>
              </w:rPr>
              <w:t>SCS kHz</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42EEAE2" w14:textId="2B7770F6" w:rsidR="00D956AB" w:rsidRPr="00415056" w:rsidRDefault="00D956AB" w:rsidP="00611230">
            <w:pPr>
              <w:jc w:val="center"/>
              <w:rPr>
                <w:rFonts w:eastAsia="新細明體"/>
                <w:sz w:val="20"/>
                <w:szCs w:val="20"/>
              </w:rPr>
            </w:pPr>
            <w:r>
              <w:rPr>
                <w:rFonts w:eastAsia="新細明體"/>
                <w:sz w:val="20"/>
                <w:szCs w:val="20"/>
              </w:rPr>
              <w:t>7</w:t>
            </w:r>
            <w:r w:rsidRPr="00415056">
              <w:rPr>
                <w:rFonts w:eastAsia="新細明體"/>
                <w:sz w:val="20"/>
                <w:szCs w:val="20"/>
              </w:rPr>
              <w:t>MHz</w:t>
            </w:r>
          </w:p>
          <w:p w14:paraId="16F58079" w14:textId="77777777" w:rsidR="00D956AB" w:rsidRPr="00415056" w:rsidRDefault="00D956AB" w:rsidP="00611230">
            <w:pPr>
              <w:jc w:val="center"/>
              <w:rPr>
                <w:rFonts w:eastAsia="新細明體"/>
                <w:sz w:val="20"/>
                <w:szCs w:val="20"/>
              </w:rPr>
            </w:pPr>
            <w:r w:rsidRPr="00415056">
              <w:rPr>
                <w:rFonts w:eastAsia="新細明體"/>
                <w:sz w:val="20"/>
                <w:szCs w:val="20"/>
              </w:rPr>
              <w:t>(dBm)</w:t>
            </w:r>
          </w:p>
        </w:tc>
      </w:tr>
      <w:tr w:rsidR="00D956AB" w:rsidRPr="00415056" w14:paraId="45A1E11C" w14:textId="77777777" w:rsidTr="00B1640E">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8EC8E22" w14:textId="77777777" w:rsidR="00D956AB" w:rsidRPr="00415056" w:rsidRDefault="00D956AB" w:rsidP="00611230">
            <w:pPr>
              <w:jc w:val="center"/>
              <w:rPr>
                <w:rFonts w:eastAsia="新細明體"/>
                <w:sz w:val="20"/>
                <w:szCs w:val="20"/>
              </w:rPr>
            </w:pPr>
            <w:r w:rsidRPr="00415056">
              <w:rPr>
                <w:rFonts w:eastAsia="新細明體"/>
                <w:sz w:val="20"/>
                <w:szCs w:val="20"/>
              </w:rPr>
              <w:t>n5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6157694" w14:textId="77777777" w:rsidR="00D956AB" w:rsidRPr="00415056" w:rsidRDefault="00D956AB" w:rsidP="00611230">
            <w:pPr>
              <w:jc w:val="center"/>
              <w:rPr>
                <w:rFonts w:eastAsia="新細明體"/>
                <w:sz w:val="20"/>
                <w:szCs w:val="20"/>
              </w:rPr>
            </w:pPr>
            <w:r w:rsidRPr="00415056">
              <w:rPr>
                <w:rFonts w:eastAsia="新細明體"/>
                <w:sz w:val="20"/>
                <w:szCs w:val="20"/>
              </w:rPr>
              <w:t>15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0730FDE" w14:textId="04C81CCE" w:rsidR="00D956AB" w:rsidRPr="00415056" w:rsidRDefault="00D956AB" w:rsidP="00611230">
            <w:pPr>
              <w:jc w:val="center"/>
              <w:rPr>
                <w:rFonts w:eastAsia="新細明體"/>
                <w:sz w:val="20"/>
                <w:szCs w:val="20"/>
              </w:rPr>
            </w:pPr>
            <w:r>
              <w:rPr>
                <w:rFonts w:eastAsia="新細明體" w:hint="eastAsia"/>
                <w:sz w:val="20"/>
                <w:szCs w:val="20"/>
              </w:rPr>
              <w:t>-</w:t>
            </w:r>
            <w:r>
              <w:rPr>
                <w:rFonts w:eastAsia="新細明體"/>
                <w:sz w:val="20"/>
                <w:szCs w:val="20"/>
              </w:rPr>
              <w:t>96.5</w:t>
            </w:r>
          </w:p>
        </w:tc>
      </w:tr>
      <w:tr w:rsidR="00D956AB" w:rsidRPr="00415056" w14:paraId="306183B8" w14:textId="77777777" w:rsidTr="00B1640E">
        <w:trPr>
          <w:trHeight w:val="32"/>
          <w:jc w:val="center"/>
        </w:trPr>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E45BD52" w14:textId="77777777" w:rsidR="00D956AB" w:rsidRPr="00415056" w:rsidRDefault="00D956AB" w:rsidP="00611230">
            <w:pPr>
              <w:jc w:val="center"/>
              <w:rPr>
                <w:rFonts w:eastAsia="新細明體"/>
                <w:sz w:val="20"/>
                <w:szCs w:val="20"/>
              </w:rPr>
            </w:pPr>
            <w:r w:rsidRPr="00415056">
              <w:rPr>
                <w:rFonts w:eastAsia="新細明體"/>
                <w:sz w:val="20"/>
                <w:szCs w:val="20"/>
              </w:rPr>
              <w:t>n26</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47CDDF1" w14:textId="77777777" w:rsidR="00D956AB" w:rsidRPr="00415056" w:rsidRDefault="00D956AB" w:rsidP="00611230">
            <w:pPr>
              <w:jc w:val="center"/>
              <w:rPr>
                <w:rFonts w:eastAsia="新細明體"/>
                <w:sz w:val="20"/>
                <w:szCs w:val="20"/>
              </w:rPr>
            </w:pPr>
            <w:r w:rsidRPr="00415056">
              <w:rPr>
                <w:rFonts w:eastAsia="新細明體"/>
                <w:sz w:val="20"/>
                <w:szCs w:val="20"/>
              </w:rPr>
              <w:t>15</w:t>
            </w:r>
          </w:p>
        </w:tc>
        <w:tc>
          <w:tcPr>
            <w:tcW w:w="959"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55B1070" w14:textId="492DF05C" w:rsidR="00D956AB" w:rsidRPr="00415056" w:rsidRDefault="00D956AB" w:rsidP="00611230">
            <w:pPr>
              <w:jc w:val="center"/>
              <w:rPr>
                <w:rFonts w:eastAsia="新細明體"/>
                <w:sz w:val="20"/>
                <w:szCs w:val="20"/>
              </w:rPr>
            </w:pPr>
            <w:r w:rsidRPr="00415056">
              <w:rPr>
                <w:rFonts w:eastAsia="新細明體"/>
                <w:sz w:val="20"/>
                <w:szCs w:val="20"/>
              </w:rPr>
              <w:t>-9</w:t>
            </w:r>
            <w:r>
              <w:rPr>
                <w:rFonts w:eastAsia="新細明體"/>
                <w:sz w:val="20"/>
                <w:szCs w:val="20"/>
              </w:rPr>
              <w:t>6.0</w:t>
            </w:r>
          </w:p>
        </w:tc>
      </w:tr>
    </w:tbl>
    <w:p w14:paraId="0554B930" w14:textId="77777777" w:rsidR="00415056" w:rsidRDefault="00415056" w:rsidP="00B33C70">
      <w:pPr>
        <w:jc w:val="both"/>
        <w:rPr>
          <w:rFonts w:eastAsia="新細明體"/>
        </w:rPr>
      </w:pPr>
    </w:p>
    <w:p w14:paraId="77542AFC" w14:textId="77777777" w:rsidR="00EB1F93" w:rsidRPr="001328F5" w:rsidRDefault="00EB1F93" w:rsidP="00CC6793">
      <w:pPr>
        <w:overflowPunct w:val="0"/>
        <w:autoSpaceDE w:val="0"/>
        <w:autoSpaceDN w:val="0"/>
        <w:adjustRightInd w:val="0"/>
        <w:jc w:val="both"/>
        <w:rPr>
          <w:rFonts w:eastAsia="Malgun Gothic"/>
          <w:b/>
          <w:bCs/>
          <w:sz w:val="20"/>
          <w:szCs w:val="20"/>
          <w:u w:val="thick"/>
          <w:lang w:eastAsia="ko-KR"/>
        </w:rPr>
      </w:pPr>
      <w:bookmarkStart w:id="18" w:name="OLE_LINK71"/>
      <w:bookmarkStart w:id="19" w:name="OLE_LINK10"/>
    </w:p>
    <w:p w14:paraId="118CC970" w14:textId="4C6AEC53" w:rsidR="005A6A80" w:rsidRDefault="005A6A80" w:rsidP="005A6A80">
      <w:pPr>
        <w:overflowPunct w:val="0"/>
        <w:autoSpaceDE w:val="0"/>
        <w:autoSpaceDN w:val="0"/>
        <w:adjustRightInd w:val="0"/>
        <w:spacing w:before="120" w:after="120"/>
        <w:jc w:val="both"/>
        <w:textAlignment w:val="baseline"/>
        <w:rPr>
          <w:rFonts w:eastAsiaTheme="minorEastAsia"/>
          <w:b/>
          <w:bCs/>
          <w:sz w:val="20"/>
          <w:lang w:val="en-GB"/>
        </w:rPr>
      </w:pPr>
      <w:bookmarkStart w:id="20" w:name="OLE_LINK18"/>
      <w:bookmarkStart w:id="21" w:name="OLE_LINK25"/>
      <w:bookmarkStart w:id="22" w:name="OLE_LINK57"/>
      <w:bookmarkEnd w:id="18"/>
      <w:bookmarkEnd w:id="19"/>
      <w:r>
        <w:rPr>
          <w:rFonts w:eastAsiaTheme="minorEastAsia"/>
          <w:b/>
          <w:bCs/>
          <w:sz w:val="20"/>
          <w:lang w:val="en-GB"/>
        </w:rPr>
        <w:lastRenderedPageBreak/>
        <w:t>Proposal 1: RAN4 to consider REFSENS as -96.5 dBm for 7MHz CBW with SCS 15kHz for band n5.</w:t>
      </w:r>
    </w:p>
    <w:bookmarkEnd w:id="20"/>
    <w:p w14:paraId="61189757" w14:textId="72707539" w:rsidR="005A6A80" w:rsidRDefault="005A6A80" w:rsidP="005A6A80">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Proposal 2: RAN4 to consider REFSENS as -96 dBm for 7MHz CBW with SCS 15kHz for band n26.</w:t>
      </w:r>
    </w:p>
    <w:bookmarkEnd w:id="21"/>
    <w:p w14:paraId="7794AB2C" w14:textId="77777777" w:rsidR="00402095" w:rsidRPr="005A6A80" w:rsidRDefault="00402095" w:rsidP="00EB3476">
      <w:pPr>
        <w:overflowPunct w:val="0"/>
        <w:autoSpaceDE w:val="0"/>
        <w:autoSpaceDN w:val="0"/>
        <w:adjustRightInd w:val="0"/>
        <w:jc w:val="both"/>
        <w:rPr>
          <w:b/>
          <w:bCs/>
          <w:sz w:val="20"/>
          <w:szCs w:val="20"/>
          <w:lang w:val="en-GB" w:eastAsia="ko-KR"/>
        </w:rPr>
      </w:pPr>
    </w:p>
    <w:p w14:paraId="4122ACDA" w14:textId="77777777" w:rsidR="00402095" w:rsidRPr="001328F5" w:rsidRDefault="00402095" w:rsidP="00402095">
      <w:pPr>
        <w:jc w:val="both"/>
        <w:rPr>
          <w:b/>
          <w:bCs/>
          <w:sz w:val="20"/>
          <w:szCs w:val="20"/>
          <w:u w:val="single"/>
          <w:lang w:eastAsia="ko-KR"/>
        </w:rPr>
      </w:pPr>
    </w:p>
    <w:p w14:paraId="26281A9C" w14:textId="77777777" w:rsidR="00402095" w:rsidRPr="00402095" w:rsidRDefault="00402095" w:rsidP="00EB3476">
      <w:pPr>
        <w:overflowPunct w:val="0"/>
        <w:autoSpaceDE w:val="0"/>
        <w:autoSpaceDN w:val="0"/>
        <w:adjustRightInd w:val="0"/>
        <w:jc w:val="both"/>
        <w:rPr>
          <w:rFonts w:eastAsiaTheme="minorEastAsia"/>
          <w:b/>
          <w:bCs/>
        </w:rPr>
      </w:pPr>
    </w:p>
    <w:bookmarkEnd w:id="14"/>
    <w:bookmarkEnd w:id="22"/>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18CB72A0"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9F50C6">
        <w:rPr>
          <w:sz w:val="20"/>
          <w:szCs w:val="20"/>
          <w:lang w:eastAsia="zh-CN"/>
        </w:rPr>
        <w:t xml:space="preserve">UE REFSENS for 7 MHz CBW for band n5 and n26. </w:t>
      </w:r>
      <w:r w:rsidRPr="0031121B">
        <w:rPr>
          <w:rFonts w:eastAsiaTheme="minorEastAsia"/>
          <w:sz w:val="20"/>
          <w:szCs w:val="20"/>
        </w:rPr>
        <w:t>The proposals are summarized as follows:</w:t>
      </w:r>
    </w:p>
    <w:p w14:paraId="6FA3B13A" w14:textId="77777777" w:rsidR="0031121B" w:rsidRDefault="0031121B" w:rsidP="00D806E8">
      <w:pPr>
        <w:jc w:val="both"/>
        <w:rPr>
          <w:rFonts w:eastAsia="Malgun Gothic"/>
          <w:b/>
          <w:bCs/>
          <w:sz w:val="20"/>
          <w:szCs w:val="20"/>
          <w:u w:val="single"/>
          <w:lang w:eastAsia="ko-KR"/>
        </w:rPr>
      </w:pPr>
    </w:p>
    <w:p w14:paraId="77CED1E3" w14:textId="77777777" w:rsidR="00B1640E" w:rsidRDefault="00B1640E" w:rsidP="00B1640E">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Proposal 1: RAN4 to consider REFSENS as -96.5 dBm for 7MHz CBW with SCS 15kHz for band n5.</w:t>
      </w:r>
    </w:p>
    <w:p w14:paraId="5456E5E7" w14:textId="77777777" w:rsidR="00B1640E" w:rsidRDefault="00B1640E" w:rsidP="00B1640E">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lang w:val="en-GB"/>
        </w:rPr>
        <w:t>Proposal 2: RAN4 to consider REFSENS as -96 dBm for 7MHz CBW with SCS 15kHz for band n26.</w:t>
      </w:r>
    </w:p>
    <w:p w14:paraId="647FFAF9" w14:textId="77777777" w:rsidR="009D5973" w:rsidRPr="00B1640E" w:rsidRDefault="009D5973" w:rsidP="00D806E8">
      <w:pPr>
        <w:jc w:val="both"/>
        <w:rPr>
          <w:rFonts w:eastAsia="Malgun Gothic"/>
          <w:sz w:val="20"/>
          <w:szCs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6344298B" w14:textId="083C9410" w:rsidR="009D5973" w:rsidRPr="00EB3476" w:rsidRDefault="00151C5D" w:rsidP="00EB3476">
      <w:pPr>
        <w:numPr>
          <w:ilvl w:val="0"/>
          <w:numId w:val="55"/>
        </w:numPr>
        <w:jc w:val="both"/>
        <w:rPr>
          <w:sz w:val="20"/>
          <w:szCs w:val="20"/>
        </w:rPr>
      </w:pPr>
      <w:bookmarkStart w:id="23" w:name="OLE_LINK70"/>
      <w:r w:rsidRPr="00151C5D">
        <w:rPr>
          <w:sz w:val="20"/>
          <w:szCs w:val="20"/>
        </w:rPr>
        <w:t>R4-2502870</w:t>
      </w:r>
      <w:r w:rsidR="00B20868">
        <w:rPr>
          <w:sz w:val="20"/>
          <w:szCs w:val="20"/>
        </w:rPr>
        <w:t>, “</w:t>
      </w:r>
      <w:r w:rsidR="005A6A80" w:rsidRPr="005A6A80">
        <w:rPr>
          <w:sz w:val="20"/>
          <w:szCs w:val="20"/>
        </w:rPr>
        <w:t>WF on requirements for 7MHz channel bandwidth</w:t>
      </w:r>
      <w:r w:rsidR="00B20868">
        <w:rPr>
          <w:sz w:val="20"/>
          <w:szCs w:val="20"/>
        </w:rPr>
        <w:t xml:space="preserve">”, </w:t>
      </w:r>
      <w:r w:rsidR="005A6A80" w:rsidRPr="005A6A80">
        <w:rPr>
          <w:sz w:val="20"/>
          <w:szCs w:val="20"/>
        </w:rPr>
        <w:t>Ericsson</w:t>
      </w:r>
      <w:r w:rsidR="005A6A80">
        <w:rPr>
          <w:sz w:val="20"/>
          <w:szCs w:val="20"/>
        </w:rPr>
        <w:t>, RAN4#114</w:t>
      </w:r>
      <w:r w:rsidR="00B20868">
        <w:rPr>
          <w:sz w:val="20"/>
          <w:szCs w:val="20"/>
        </w:rPr>
        <w:t>.</w:t>
      </w:r>
      <w:bookmarkEnd w:id="23"/>
    </w:p>
    <w:sectPr w:rsidR="009D5973" w:rsidRPr="00EB3476"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6F785" w14:textId="77777777" w:rsidR="00665E4D" w:rsidRDefault="00665E4D">
      <w:r>
        <w:separator/>
      </w:r>
    </w:p>
  </w:endnote>
  <w:endnote w:type="continuationSeparator" w:id="0">
    <w:p w14:paraId="086A2701" w14:textId="77777777" w:rsidR="00665E4D" w:rsidRDefault="0066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AB026" w14:textId="77777777" w:rsidR="00665E4D" w:rsidRDefault="00665E4D">
      <w:r>
        <w:separator/>
      </w:r>
    </w:p>
  </w:footnote>
  <w:footnote w:type="continuationSeparator" w:id="0">
    <w:p w14:paraId="3621C295" w14:textId="77777777" w:rsidR="00665E4D" w:rsidRDefault="00665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45680528"/>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3510C"/>
    <w:multiLevelType w:val="multilevel"/>
    <w:tmpl w:val="0809001D"/>
    <w:numStyleLink w:val="Style1"/>
  </w:abstractNum>
  <w:abstractNum w:abstractNumId="34"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6"/>
  </w:num>
  <w:num w:numId="2" w16cid:durableId="2112971318">
    <w:abstractNumId w:val="23"/>
  </w:num>
  <w:num w:numId="3" w16cid:durableId="248082928">
    <w:abstractNumId w:val="0"/>
  </w:num>
  <w:num w:numId="4" w16cid:durableId="774978074">
    <w:abstractNumId w:val="11"/>
  </w:num>
  <w:num w:numId="5" w16cid:durableId="303124421">
    <w:abstractNumId w:val="14"/>
  </w:num>
  <w:num w:numId="6" w16cid:durableId="1183399330">
    <w:abstractNumId w:val="45"/>
  </w:num>
  <w:num w:numId="7" w16cid:durableId="1819953959">
    <w:abstractNumId w:val="13"/>
  </w:num>
  <w:num w:numId="8" w16cid:durableId="1710759697">
    <w:abstractNumId w:val="48"/>
  </w:num>
  <w:num w:numId="9" w16cid:durableId="1227493330">
    <w:abstractNumId w:val="47"/>
  </w:num>
  <w:num w:numId="10" w16cid:durableId="329142470">
    <w:abstractNumId w:val="34"/>
  </w:num>
  <w:num w:numId="11" w16cid:durableId="1310986398">
    <w:abstractNumId w:val="49"/>
  </w:num>
  <w:num w:numId="12" w16cid:durableId="1785078310">
    <w:abstractNumId w:val="56"/>
  </w:num>
  <w:num w:numId="13" w16cid:durableId="766072960">
    <w:abstractNumId w:val="32"/>
  </w:num>
  <w:num w:numId="14" w16cid:durableId="1455906889">
    <w:abstractNumId w:val="40"/>
  </w:num>
  <w:num w:numId="15" w16cid:durableId="1474833264">
    <w:abstractNumId w:val="16"/>
  </w:num>
  <w:num w:numId="16" w16cid:durableId="1174414886">
    <w:abstractNumId w:val="29"/>
  </w:num>
  <w:num w:numId="17" w16cid:durableId="390227022">
    <w:abstractNumId w:val="12"/>
  </w:num>
  <w:num w:numId="18" w16cid:durableId="310912854">
    <w:abstractNumId w:val="4"/>
  </w:num>
  <w:num w:numId="19" w16cid:durableId="703286438">
    <w:abstractNumId w:val="10"/>
  </w:num>
  <w:num w:numId="20" w16cid:durableId="1632517373">
    <w:abstractNumId w:val="54"/>
  </w:num>
  <w:num w:numId="21" w16cid:durableId="174618387">
    <w:abstractNumId w:val="31"/>
  </w:num>
  <w:num w:numId="22" w16cid:durableId="516312383">
    <w:abstractNumId w:val="37"/>
  </w:num>
  <w:num w:numId="23" w16cid:durableId="1001928057">
    <w:abstractNumId w:val="36"/>
  </w:num>
  <w:num w:numId="24" w16cid:durableId="882787069">
    <w:abstractNumId w:val="5"/>
  </w:num>
  <w:num w:numId="25" w16cid:durableId="1050032582">
    <w:abstractNumId w:val="20"/>
  </w:num>
  <w:num w:numId="26" w16cid:durableId="1214848542">
    <w:abstractNumId w:val="20"/>
  </w:num>
  <w:num w:numId="27" w16cid:durableId="506020064">
    <w:abstractNumId w:val="3"/>
  </w:num>
  <w:num w:numId="28" w16cid:durableId="990793999">
    <w:abstractNumId w:val="9"/>
  </w:num>
  <w:num w:numId="29" w16cid:durableId="1525554282">
    <w:abstractNumId w:val="50"/>
  </w:num>
  <w:num w:numId="30" w16cid:durableId="734013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8"/>
  </w:num>
  <w:num w:numId="32" w16cid:durableId="1818721323">
    <w:abstractNumId w:val="28"/>
  </w:num>
  <w:num w:numId="33" w16cid:durableId="831067087">
    <w:abstractNumId w:val="28"/>
  </w:num>
  <w:num w:numId="34" w16cid:durableId="1065253799">
    <w:abstractNumId w:val="41"/>
  </w:num>
  <w:num w:numId="35" w16cid:durableId="1512447758">
    <w:abstractNumId w:val="28"/>
  </w:num>
  <w:num w:numId="36" w16cid:durableId="1040277113">
    <w:abstractNumId w:val="41"/>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5"/>
  </w:num>
  <w:num w:numId="39" w16cid:durableId="2023504112">
    <w:abstractNumId w:val="9"/>
  </w:num>
  <w:num w:numId="40" w16cid:durableId="959608001">
    <w:abstractNumId w:val="8"/>
  </w:num>
  <w:num w:numId="41" w16cid:durableId="2008364306">
    <w:abstractNumId w:val="8"/>
  </w:num>
  <w:num w:numId="42" w16cid:durableId="2132508426">
    <w:abstractNumId w:val="19"/>
  </w:num>
  <w:num w:numId="43" w16cid:durableId="20399146">
    <w:abstractNumId w:val="33"/>
  </w:num>
  <w:num w:numId="44" w16cid:durableId="2113016553">
    <w:abstractNumId w:val="25"/>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7"/>
  </w:num>
  <w:num w:numId="48" w16cid:durableId="1904484730">
    <w:abstractNumId w:val="42"/>
  </w:num>
  <w:num w:numId="49" w16cid:durableId="1770586635">
    <w:abstractNumId w:val="51"/>
  </w:num>
  <w:num w:numId="50" w16cid:durableId="1742557577">
    <w:abstractNumId w:val="38"/>
  </w:num>
  <w:num w:numId="51" w16cid:durableId="1277787498">
    <w:abstractNumId w:val="52"/>
  </w:num>
  <w:num w:numId="52" w16cid:durableId="1093359533">
    <w:abstractNumId w:val="51"/>
  </w:num>
  <w:num w:numId="53" w16cid:durableId="1724909224">
    <w:abstractNumId w:val="15"/>
  </w:num>
  <w:num w:numId="54" w16cid:durableId="1839689785">
    <w:abstractNumId w:val="24"/>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6"/>
  </w:num>
  <w:num w:numId="58" w16cid:durableId="1134063867">
    <w:abstractNumId w:val="53"/>
  </w:num>
  <w:num w:numId="59" w16cid:durableId="558981610">
    <w:abstractNumId w:val="36"/>
  </w:num>
  <w:num w:numId="60" w16cid:durableId="1988513650">
    <w:abstractNumId w:val="1"/>
  </w:num>
  <w:num w:numId="61" w16cid:durableId="1480414705">
    <w:abstractNumId w:val="1"/>
  </w:num>
  <w:num w:numId="62" w16cid:durableId="6501384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2"/>
  </w:num>
  <w:num w:numId="65" w16cid:durableId="1468013690">
    <w:abstractNumId w:val="27"/>
  </w:num>
  <w:num w:numId="66" w16cid:durableId="19372072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1"/>
  </w:num>
  <w:num w:numId="68" w16cid:durableId="904874132">
    <w:abstractNumId w:val="35"/>
  </w:num>
  <w:num w:numId="69" w16cid:durableId="1346709369">
    <w:abstractNumId w:val="37"/>
  </w:num>
  <w:num w:numId="70" w16cid:durableId="75830065">
    <w:abstractNumId w:val="10"/>
  </w:num>
  <w:num w:numId="71" w16cid:durableId="275606014">
    <w:abstractNumId w:val="21"/>
  </w:num>
  <w:num w:numId="72" w16cid:durableId="1023213612">
    <w:abstractNumId w:val="35"/>
  </w:num>
  <w:num w:numId="73" w16cid:durableId="620381444">
    <w:abstractNumId w:val="44"/>
  </w:num>
  <w:num w:numId="74" w16cid:durableId="977805417">
    <w:abstractNumId w:val="43"/>
  </w:num>
  <w:num w:numId="75" w16cid:durableId="615209966">
    <w:abstractNumId w:val="39"/>
  </w:num>
  <w:num w:numId="76" w16cid:durableId="852962775">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1C5D"/>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084B"/>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5E43"/>
    <w:rsid w:val="002D7347"/>
    <w:rsid w:val="002D739A"/>
    <w:rsid w:val="002D77D9"/>
    <w:rsid w:val="002D7B17"/>
    <w:rsid w:val="002E043F"/>
    <w:rsid w:val="002E0ED6"/>
    <w:rsid w:val="002E1FD0"/>
    <w:rsid w:val="002E3C7B"/>
    <w:rsid w:val="002E4FF0"/>
    <w:rsid w:val="002E6273"/>
    <w:rsid w:val="002E6413"/>
    <w:rsid w:val="002E6BA9"/>
    <w:rsid w:val="002E7004"/>
    <w:rsid w:val="002E7D35"/>
    <w:rsid w:val="002F05A6"/>
    <w:rsid w:val="002F11D1"/>
    <w:rsid w:val="002F1C21"/>
    <w:rsid w:val="002F1C9D"/>
    <w:rsid w:val="002F1E7B"/>
    <w:rsid w:val="002F2E19"/>
    <w:rsid w:val="002F3313"/>
    <w:rsid w:val="002F4105"/>
    <w:rsid w:val="002F4D0A"/>
    <w:rsid w:val="002F4E14"/>
    <w:rsid w:val="002F4F69"/>
    <w:rsid w:val="002F58B5"/>
    <w:rsid w:val="002F611B"/>
    <w:rsid w:val="002F6223"/>
    <w:rsid w:val="002F66FB"/>
    <w:rsid w:val="002F6BF0"/>
    <w:rsid w:val="002F6F01"/>
    <w:rsid w:val="002F79FB"/>
    <w:rsid w:val="002F7E40"/>
    <w:rsid w:val="002F7FDC"/>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319"/>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4D"/>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42EB"/>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405"/>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0C6"/>
    <w:rsid w:val="009F59BF"/>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40E"/>
    <w:rsid w:val="00B16B91"/>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3C"/>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399"/>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462"/>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DDF"/>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6AB"/>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166806">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303581">
      <w:bodyDiv w:val="1"/>
      <w:marLeft w:val="0"/>
      <w:marRight w:val="0"/>
      <w:marTop w:val="0"/>
      <w:marBottom w:val="0"/>
      <w:divBdr>
        <w:top w:val="none" w:sz="0" w:space="0" w:color="auto"/>
        <w:left w:val="none" w:sz="0" w:space="0" w:color="auto"/>
        <w:bottom w:val="none" w:sz="0" w:space="0" w:color="auto"/>
        <w:right w:val="none" w:sz="0" w:space="0" w:color="auto"/>
      </w:divBdr>
      <w:divsChild>
        <w:div w:id="246618892">
          <w:marLeft w:val="0"/>
          <w:marRight w:val="0"/>
          <w:marTop w:val="0"/>
          <w:marBottom w:val="0"/>
          <w:divBdr>
            <w:top w:val="single" w:sz="2" w:space="0" w:color="E5E7EB"/>
            <w:left w:val="single" w:sz="2" w:space="0" w:color="E5E7EB"/>
            <w:bottom w:val="single" w:sz="2" w:space="0" w:color="E5E7EB"/>
            <w:right w:val="single" w:sz="2" w:space="0" w:color="E5E7EB"/>
          </w:divBdr>
          <w:divsChild>
            <w:div w:id="925503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9020075">
          <w:marLeft w:val="0"/>
          <w:marRight w:val="0"/>
          <w:marTop w:val="0"/>
          <w:marBottom w:val="0"/>
          <w:divBdr>
            <w:top w:val="single" w:sz="2" w:space="0" w:color="E5E7EB"/>
            <w:left w:val="single" w:sz="2" w:space="0" w:color="E5E7EB"/>
            <w:bottom w:val="single" w:sz="2" w:space="0" w:color="E5E7EB"/>
            <w:right w:val="single" w:sz="2" w:space="0" w:color="E5E7EB"/>
          </w:divBdr>
          <w:divsChild>
            <w:div w:id="672150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6</cp:revision>
  <cp:lastPrinted>2012-09-28T04:55:00Z</cp:lastPrinted>
  <dcterms:created xsi:type="dcterms:W3CDTF">2025-03-28T17:23:00Z</dcterms:created>
  <dcterms:modified xsi:type="dcterms:W3CDTF">2025-03-28T17:26:00Z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